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E789" w14:textId="77777777" w:rsidR="008E3C1E" w:rsidRPr="00D1473A" w:rsidRDefault="008E3C1E" w:rsidP="008E3C1E">
      <w:pPr>
        <w:rPr>
          <w:b/>
          <w:bCs/>
          <w:i/>
          <w:sz w:val="24"/>
          <w:szCs w:val="24"/>
          <w:u w:val="single"/>
        </w:rPr>
      </w:pPr>
      <w:r w:rsidRPr="00D1473A">
        <w:rPr>
          <w:b/>
          <w:bCs/>
          <w:i/>
          <w:sz w:val="24"/>
          <w:szCs w:val="24"/>
          <w:u w:val="single"/>
        </w:rPr>
        <w:t>Monday Social Activities</w:t>
      </w:r>
    </w:p>
    <w:p w14:paraId="7DE9380A" w14:textId="77777777" w:rsidR="008E3C1E" w:rsidRPr="00D1473A" w:rsidRDefault="008E3C1E" w:rsidP="008E3C1E">
      <w:pPr>
        <w:rPr>
          <w:b/>
        </w:rPr>
      </w:pPr>
      <w:r w:rsidRPr="00D1473A">
        <w:rPr>
          <w:b/>
        </w:rPr>
        <w:t>Golf – Tripp Williams</w:t>
      </w:r>
    </w:p>
    <w:p w14:paraId="7717D98E" w14:textId="77777777" w:rsidR="008E3C1E" w:rsidRDefault="008E3C1E" w:rsidP="008E3C1E">
      <w:r>
        <w:t xml:space="preserve">The GACAA golf outing will be played at Forest Hills Golf Club in Augusta, GA. Please contact me (706-541-4011 or </w:t>
      </w:r>
      <w:hyperlink r:id="rId8" w:history="1">
        <w:r w:rsidRPr="007320E9">
          <w:rPr>
            <w:rStyle w:val="Hyperlink"/>
          </w:rPr>
          <w:t>trippj@uga.edu</w:t>
        </w:r>
      </w:hyperlink>
      <w:r>
        <w:t xml:space="preserve">) if you plan to play. Also, select any players you would like on your team. Please pass this information along, particularly to the newer agents in your district who would not be included in this email. </w:t>
      </w:r>
    </w:p>
    <w:p w14:paraId="69021B96" w14:textId="77777777" w:rsidR="008E3C1E" w:rsidRDefault="008E3C1E" w:rsidP="008E3C1E">
      <w:r>
        <w:t xml:space="preserve">Forest Hills Golf Club: </w:t>
      </w:r>
      <w:hyperlink r:id="rId9" w:history="1">
        <w:r>
          <w:rPr>
            <w:rStyle w:val="Hyperlink"/>
          </w:rPr>
          <w:t>https://www.theforesthillsgolfcourse.com/</w:t>
        </w:r>
      </w:hyperlink>
      <w:r>
        <w:t xml:space="preserve"> </w:t>
      </w:r>
    </w:p>
    <w:p w14:paraId="10E94534" w14:textId="77777777" w:rsidR="008E3C1E" w:rsidRDefault="008E3C1E" w:rsidP="008E3C1E">
      <w:r>
        <w:t xml:space="preserve">A tee time block has been reserved from 12 to 1. </w:t>
      </w:r>
    </w:p>
    <w:p w14:paraId="60108B18" w14:textId="77777777" w:rsidR="008E3C1E" w:rsidRDefault="008E3C1E" w:rsidP="008E3C1E">
      <w:pPr>
        <w:spacing w:after="0"/>
      </w:pPr>
      <w:r>
        <w:t xml:space="preserve">$55.00 per person: </w:t>
      </w:r>
    </w:p>
    <w:p w14:paraId="75B50230" w14:textId="77777777" w:rsidR="008E3C1E" w:rsidRDefault="008E3C1E" w:rsidP="008E3C1E">
      <w:pPr>
        <w:spacing w:after="0"/>
      </w:pPr>
      <w:r>
        <w:t>•             Cart and Green fees</w:t>
      </w:r>
    </w:p>
    <w:p w14:paraId="3C21EFE9" w14:textId="77777777" w:rsidR="008E3C1E" w:rsidRDefault="008E3C1E" w:rsidP="008E3C1E">
      <w:pPr>
        <w:spacing w:after="0"/>
      </w:pPr>
      <w:r>
        <w:t>•             Range balls</w:t>
      </w:r>
    </w:p>
    <w:p w14:paraId="7CFD9CE0" w14:textId="77777777" w:rsidR="008E3C1E" w:rsidRDefault="008E3C1E" w:rsidP="008E3C1E">
      <w:pPr>
        <w:spacing w:after="0"/>
      </w:pPr>
    </w:p>
    <w:p w14:paraId="28783869" w14:textId="77777777" w:rsidR="008E3C1E" w:rsidRDefault="008E3C1E" w:rsidP="008E3C1E">
      <w:pPr>
        <w:spacing w:after="0"/>
      </w:pPr>
      <w:r>
        <w:t>Helpful Information:</w:t>
      </w:r>
    </w:p>
    <w:p w14:paraId="2718D183" w14:textId="77777777" w:rsidR="008E3C1E" w:rsidRDefault="008E3C1E" w:rsidP="008E3C1E">
      <w:pPr>
        <w:spacing w:after="0"/>
      </w:pPr>
      <w:r>
        <w:t xml:space="preserve">They have drinks, snacks, and food available: </w:t>
      </w:r>
      <w:hyperlink r:id="rId10" w:history="1">
        <w:r>
          <w:rPr>
            <w:rStyle w:val="Hyperlink"/>
          </w:rPr>
          <w:t>https://www.theforesthillsgolfcourse.com/facilities/legends-grill/</w:t>
        </w:r>
      </w:hyperlink>
      <w:r>
        <w:t xml:space="preserve"> </w:t>
      </w:r>
    </w:p>
    <w:p w14:paraId="7E2A5F5C" w14:textId="1A549E10" w:rsidR="008E3C1E" w:rsidRDefault="008E3C1E" w:rsidP="008E3C1E">
      <w:pPr>
        <w:spacing w:after="0"/>
      </w:pPr>
      <w:r>
        <w:t xml:space="preserve">Dress Code: Proper golf attire is required. Men must have </w:t>
      </w:r>
      <w:r w:rsidR="0024504B">
        <w:t xml:space="preserve">a </w:t>
      </w:r>
      <w:r>
        <w:t>collared shirt. No denim permitted.</w:t>
      </w:r>
    </w:p>
    <w:p w14:paraId="3A994548" w14:textId="77777777" w:rsidR="008E3C1E" w:rsidRDefault="008E3C1E" w:rsidP="008E3C1E">
      <w:pPr>
        <w:spacing w:after="0"/>
      </w:pPr>
      <w:r>
        <w:t>Golf spike rule: Metal spikes are prohibited; however, tennis shoes may be worn.</w:t>
      </w:r>
    </w:p>
    <w:p w14:paraId="2254FC61" w14:textId="3162ECAE" w:rsidR="008E3C1E" w:rsidRDefault="008E3C1E" w:rsidP="008E3C1E">
      <w:pPr>
        <w:tabs>
          <w:tab w:val="left" w:pos="1050"/>
        </w:tabs>
        <w:spacing w:after="0"/>
      </w:pPr>
      <w:r>
        <w:tab/>
      </w:r>
    </w:p>
    <w:p w14:paraId="6CA237A4" w14:textId="008886D6" w:rsidR="008E3C1E" w:rsidRPr="009B3FCC" w:rsidRDefault="008E3C1E" w:rsidP="008E3C1E">
      <w:pPr>
        <w:rPr>
          <w:b/>
        </w:rPr>
      </w:pPr>
      <w:r w:rsidRPr="009B3FCC">
        <w:rPr>
          <w:b/>
        </w:rPr>
        <w:t xml:space="preserve">Fishing – </w:t>
      </w:r>
      <w:r w:rsidR="00F00971" w:rsidRPr="009B3FCC">
        <w:rPr>
          <w:b/>
        </w:rPr>
        <w:t xml:space="preserve">Campbell </w:t>
      </w:r>
      <w:r w:rsidR="00995125">
        <w:rPr>
          <w:b/>
        </w:rPr>
        <w:t>Vaughn</w:t>
      </w:r>
    </w:p>
    <w:p w14:paraId="7569161F" w14:textId="666025B8" w:rsidR="00951331" w:rsidRDefault="00951331" w:rsidP="008E3C1E">
      <w:r>
        <w:t>Get picked up, delivered to the river</w:t>
      </w:r>
      <w:r w:rsidR="0057058B">
        <w:t>,</w:t>
      </w:r>
      <w:r>
        <w:t xml:space="preserve"> and rented a kayak to fish the shoals of the Savannah River less than a mile from the Crowne Plaza. </w:t>
      </w:r>
      <w:r w:rsidR="00F00971">
        <w:t>Opportunities to catch smallmouth, largemouth, spotted</w:t>
      </w:r>
      <w:r w:rsidR="0057058B">
        <w:t>,</w:t>
      </w:r>
      <w:r w:rsidR="00F00971">
        <w:t xml:space="preserve"> and maybe even striped bass in the rocky shoals of the river. Bring your own tackle and clothes. If you have waders, there are plenty of places to exit kayaks and fish as well as fish from the boats. </w:t>
      </w:r>
      <w:r w:rsidR="0057058B">
        <w:t>The cost</w:t>
      </w:r>
      <w:r w:rsidR="00F00971">
        <w:t xml:space="preserve"> is only $40 for the boat rental. </w:t>
      </w:r>
      <w:r w:rsidR="0057058B">
        <w:t>The group</w:t>
      </w:r>
      <w:r w:rsidR="00F00971">
        <w:t xml:space="preserve"> can be flexible about in and out time.</w:t>
      </w:r>
    </w:p>
    <w:p w14:paraId="1193E135" w14:textId="63EEF237" w:rsidR="00D1473A" w:rsidRDefault="00D1473A" w:rsidP="008E3C1E">
      <w:pPr>
        <w:rPr>
          <w:b/>
        </w:rPr>
      </w:pPr>
      <w:r>
        <w:rPr>
          <w:b/>
        </w:rPr>
        <w:t xml:space="preserve">Skeet – </w:t>
      </w:r>
      <w:r w:rsidR="00995125">
        <w:rPr>
          <w:b/>
        </w:rPr>
        <w:t>Keith Fielder</w:t>
      </w:r>
    </w:p>
    <w:p w14:paraId="42189AC3" w14:textId="1CE2B137" w:rsidR="00D1473A" w:rsidRPr="00D1473A" w:rsidRDefault="00D1473A" w:rsidP="00D1473A">
      <w:pPr>
        <w:spacing w:after="0"/>
        <w:rPr>
          <w:rFonts w:ascii="Calibri" w:hAnsi="Calibri" w:cs="Calibri"/>
        </w:rPr>
      </w:pPr>
      <w:proofErr w:type="spellStart"/>
      <w:r w:rsidRPr="00D1473A">
        <w:rPr>
          <w:rFonts w:ascii="Calibri" w:hAnsi="Calibri" w:cs="Calibri"/>
        </w:rPr>
        <w:t>Pinetucky</w:t>
      </w:r>
      <w:proofErr w:type="spellEnd"/>
      <w:r w:rsidRPr="00D1473A">
        <w:rPr>
          <w:rFonts w:ascii="Calibri" w:hAnsi="Calibri" w:cs="Calibri"/>
        </w:rPr>
        <w:t xml:space="preserve"> Gun Club rented for the afternoon of Monday</w:t>
      </w:r>
      <w:r>
        <w:rPr>
          <w:rFonts w:ascii="Calibri" w:hAnsi="Calibri" w:cs="Calibri"/>
        </w:rPr>
        <w:t>,</w:t>
      </w:r>
      <w:r w:rsidRPr="00D1473A">
        <w:rPr>
          <w:rFonts w:ascii="Calibri" w:hAnsi="Calibri" w:cs="Calibri"/>
        </w:rPr>
        <w:t xml:space="preserve"> November 13</w:t>
      </w:r>
      <w:r w:rsidRPr="00D1473A">
        <w:rPr>
          <w:rFonts w:ascii="Calibri" w:hAnsi="Calibri" w:cs="Calibri"/>
          <w:vertAlign w:val="superscript"/>
        </w:rPr>
        <w:t>th</w:t>
      </w:r>
      <w:r w:rsidRPr="00D1473A">
        <w:rPr>
          <w:rFonts w:ascii="Calibri" w:hAnsi="Calibri" w:cs="Calibri"/>
        </w:rPr>
        <w:t>.</w:t>
      </w:r>
    </w:p>
    <w:p w14:paraId="2D40D755" w14:textId="77777777" w:rsidR="00D1473A" w:rsidRPr="00D1473A" w:rsidRDefault="00D1473A" w:rsidP="00D1473A">
      <w:pPr>
        <w:spacing w:after="0"/>
        <w:rPr>
          <w:rFonts w:ascii="Calibri" w:hAnsi="Calibri" w:cs="Calibri"/>
        </w:rPr>
      </w:pPr>
      <w:r w:rsidRPr="00D1473A">
        <w:rPr>
          <w:rFonts w:ascii="Calibri" w:hAnsi="Calibri" w:cs="Calibri"/>
        </w:rPr>
        <w:t>Skeet and Trap is $13 for 25.</w:t>
      </w:r>
    </w:p>
    <w:p w14:paraId="0DA1056F" w14:textId="77777777" w:rsidR="00D1473A" w:rsidRPr="00D1473A" w:rsidRDefault="00D1473A" w:rsidP="00D1473A">
      <w:pPr>
        <w:spacing w:after="0"/>
        <w:rPr>
          <w:rFonts w:ascii="Calibri" w:hAnsi="Calibri" w:cs="Calibri"/>
        </w:rPr>
      </w:pPr>
      <w:r w:rsidRPr="00D1473A">
        <w:rPr>
          <w:rFonts w:ascii="Calibri" w:hAnsi="Calibri" w:cs="Calibri"/>
        </w:rPr>
        <w:t xml:space="preserve">Sporting Clays is $60 a round with 100 birds. You can walk it or golf cart rentals are $20 for 4 people. </w:t>
      </w:r>
    </w:p>
    <w:p w14:paraId="219D34F8" w14:textId="77777777" w:rsidR="00D1473A" w:rsidRPr="00D1473A" w:rsidRDefault="00D1473A" w:rsidP="00D1473A">
      <w:pPr>
        <w:spacing w:after="0"/>
        <w:rPr>
          <w:rFonts w:ascii="Calibri" w:hAnsi="Calibri" w:cs="Calibri"/>
        </w:rPr>
      </w:pPr>
      <w:r w:rsidRPr="00D1473A">
        <w:rPr>
          <w:rFonts w:ascii="Calibri" w:hAnsi="Calibri" w:cs="Calibri"/>
        </w:rPr>
        <w:t>Very nice facility. Just need to know when you want to get it started. It is about a 15-20 min ride from the hotel.</w:t>
      </w:r>
    </w:p>
    <w:p w14:paraId="27521C80" w14:textId="77777777" w:rsidR="00D1473A" w:rsidRPr="00D1473A" w:rsidRDefault="00995125" w:rsidP="00D1473A">
      <w:pPr>
        <w:spacing w:after="0"/>
        <w:rPr>
          <w:rFonts w:ascii="Calibri" w:hAnsi="Calibri" w:cs="Calibri"/>
        </w:rPr>
      </w:pPr>
      <w:hyperlink r:id="rId11" w:history="1">
        <w:r w:rsidR="00D1473A" w:rsidRPr="00D1473A">
          <w:rPr>
            <w:rStyle w:val="Hyperlink"/>
            <w:rFonts w:ascii="Calibri" w:hAnsi="Calibri" w:cs="Calibri"/>
          </w:rPr>
          <w:t>https://pinetucky.com/</w:t>
        </w:r>
      </w:hyperlink>
    </w:p>
    <w:p w14:paraId="15E623C0" w14:textId="3FB5499F" w:rsidR="00D1473A" w:rsidRDefault="00D1473A" w:rsidP="00D1473A">
      <w:pPr>
        <w:spacing w:after="0"/>
        <w:rPr>
          <w:rFonts w:ascii="Calibri" w:hAnsi="Calibri" w:cs="Calibri"/>
          <w:color w:val="5E5E5E"/>
          <w:shd w:val="clear" w:color="auto" w:fill="FFFFFF"/>
        </w:rPr>
      </w:pPr>
      <w:r w:rsidRPr="00D1473A">
        <w:rPr>
          <w:rFonts w:ascii="Calibri" w:hAnsi="Calibri" w:cs="Calibri"/>
          <w:color w:val="5E5E5E"/>
          <w:shd w:val="clear" w:color="auto" w:fill="FFFFFF"/>
        </w:rPr>
        <w:t>2096 Greenland Road, Blythe, Georgia 30805</w:t>
      </w:r>
    </w:p>
    <w:p w14:paraId="28D62CE8" w14:textId="77777777" w:rsidR="00D1473A" w:rsidRPr="00D1473A" w:rsidRDefault="00D1473A" w:rsidP="00D1473A">
      <w:pPr>
        <w:spacing w:after="0"/>
        <w:rPr>
          <w:rFonts w:ascii="Calibri" w:hAnsi="Calibri" w:cs="Calibri"/>
          <w:color w:val="5E5E5E"/>
          <w:shd w:val="clear" w:color="auto" w:fill="FFFFFF"/>
        </w:rPr>
      </w:pPr>
    </w:p>
    <w:p w14:paraId="025B048D" w14:textId="35C89FAB" w:rsidR="003B7AE9" w:rsidRPr="00D1473A" w:rsidRDefault="002C5DFD" w:rsidP="008E3C1E">
      <w:pPr>
        <w:rPr>
          <w:b/>
          <w:i/>
          <w:sz w:val="24"/>
          <w:szCs w:val="24"/>
          <w:u w:val="single"/>
        </w:rPr>
      </w:pPr>
      <w:r w:rsidRPr="00D1473A">
        <w:rPr>
          <w:b/>
          <w:i/>
          <w:sz w:val="24"/>
          <w:szCs w:val="24"/>
          <w:u w:val="single"/>
        </w:rPr>
        <w:t xml:space="preserve">Tuesday </w:t>
      </w:r>
      <w:r w:rsidR="003B7AE9" w:rsidRPr="00D1473A">
        <w:rPr>
          <w:b/>
          <w:i/>
          <w:sz w:val="24"/>
          <w:szCs w:val="24"/>
          <w:u w:val="single"/>
        </w:rPr>
        <w:t>Tours:</w:t>
      </w:r>
    </w:p>
    <w:p w14:paraId="028D75A1" w14:textId="480600C4" w:rsidR="003B7AE9" w:rsidRDefault="003B7AE9" w:rsidP="003B7AE9">
      <w:r w:rsidRPr="00F51F4E">
        <w:rPr>
          <w:b/>
          <w:bCs/>
        </w:rPr>
        <w:t>Tour One</w:t>
      </w:r>
      <w:r>
        <w:t xml:space="preserve">: </w:t>
      </w:r>
      <w:r w:rsidR="002C5DFD">
        <w:t>Robyn Stewart</w:t>
      </w:r>
    </w:p>
    <w:p w14:paraId="07E654F8" w14:textId="38A57B36" w:rsidR="003B7AE9" w:rsidRDefault="003B7AE9" w:rsidP="003B7AE9">
      <w:r>
        <w:t xml:space="preserve">Equine Tour - </w:t>
      </w:r>
      <w:r w:rsidR="002C5DFD">
        <w:t xml:space="preserve">Join the GACAA equine tour for a brief snapshot of some of the equine facilities that call Northeast Georgia home! We will start at Helios Equine Rehabilitation Center in Lincoln County. Helios is a 150-acre, state-of-the-art equine rehabilitation facility featuring 24 stalls, a veterinary suite, a covered hot walker, and a full aquatic center with a water walker and treadmills. Following Helios, we will visit </w:t>
      </w:r>
      <w:r w:rsidR="002C5DFD">
        <w:lastRenderedPageBreak/>
        <w:t>Belle Meade Hunt territory in Thompson Georgia at Foxboro Farm. Belle Meade Hunt has been an active foxhunt since 1966. During our visit, we will meet the hounds, tour the 300-acre facility, and learn about the sport of foxhunting. Please wear closed-toed shoes for this tour.</w:t>
      </w:r>
    </w:p>
    <w:p w14:paraId="3F748DF3" w14:textId="2CC157F9" w:rsidR="00B81B6C" w:rsidRDefault="00B81B6C" w:rsidP="00C253CD">
      <w:pPr>
        <w:spacing w:after="0"/>
      </w:pPr>
      <w:r>
        <w:t>Leave hotel 1:15</w:t>
      </w:r>
    </w:p>
    <w:p w14:paraId="1058BC88" w14:textId="405C99E9" w:rsidR="00B81B6C" w:rsidRDefault="00B81B6C" w:rsidP="00C253CD">
      <w:pPr>
        <w:spacing w:after="0"/>
      </w:pPr>
      <w:r>
        <w:t>Helios Equine Rehab 2:15-</w:t>
      </w:r>
      <w:r w:rsidR="00C253CD">
        <w:t>3:15</w:t>
      </w:r>
    </w:p>
    <w:p w14:paraId="3B89476D" w14:textId="27478574" w:rsidR="00C253CD" w:rsidRDefault="00C253CD" w:rsidP="00C253CD">
      <w:pPr>
        <w:spacing w:after="0"/>
      </w:pPr>
      <w:r>
        <w:t>Foxboro Farm 345-4:30</w:t>
      </w:r>
    </w:p>
    <w:p w14:paraId="7DD77184" w14:textId="50A733E1" w:rsidR="00C253CD" w:rsidRDefault="00C253CD" w:rsidP="00C253CD">
      <w:pPr>
        <w:spacing w:after="0"/>
      </w:pPr>
      <w:r>
        <w:t>Arrive back at the hotel by 5:15 pm</w:t>
      </w:r>
    </w:p>
    <w:p w14:paraId="4DF5255D" w14:textId="77777777" w:rsidR="00C253CD" w:rsidRDefault="00C253CD" w:rsidP="00C253CD">
      <w:pPr>
        <w:spacing w:after="0"/>
      </w:pPr>
    </w:p>
    <w:p w14:paraId="4DB0B4CD" w14:textId="26B7340B" w:rsidR="003B7AE9" w:rsidRDefault="003B7AE9" w:rsidP="003B7AE9">
      <w:r w:rsidRPr="00F51F4E">
        <w:rPr>
          <w:b/>
          <w:bCs/>
        </w:rPr>
        <w:t>Tour Two</w:t>
      </w:r>
      <w:r>
        <w:t>:</w:t>
      </w:r>
      <w:r w:rsidR="002C5DFD">
        <w:t xml:space="preserve"> Sarah Cranston</w:t>
      </w:r>
    </w:p>
    <w:p w14:paraId="3BC10112" w14:textId="285607BD" w:rsidR="00D85C8B" w:rsidRDefault="00D85C8B" w:rsidP="003B7AE9">
      <w:r>
        <w:t xml:space="preserve">Meet at 12:15, and leave at 12:20. Tour starts at 1 p.m. </w:t>
      </w:r>
      <w:r w:rsidR="002B041A">
        <w:t>Either eat lunch early or bring lunch with you.</w:t>
      </w:r>
    </w:p>
    <w:p w14:paraId="19762458" w14:textId="5E91ACEA" w:rsidR="003B7AE9" w:rsidRDefault="00C85222" w:rsidP="003B7AE9">
      <w:r>
        <w:t>Agritourism</w:t>
      </w:r>
      <w:r w:rsidR="003B7AE9">
        <w:t xml:space="preserve"> Tour -</w:t>
      </w:r>
      <w:r w:rsidR="00D85C8B">
        <w:t xml:space="preserve"> </w:t>
      </w:r>
      <w:r w:rsidR="003B7AE9">
        <w:t xml:space="preserve">Hillcrest Farm and White Hills Farm. Hillcrest </w:t>
      </w:r>
      <w:r w:rsidR="002C5DFD">
        <w:t>Farm</w:t>
      </w:r>
      <w:r w:rsidR="003B7AE9">
        <w:t xml:space="preserve"> is a 4</w:t>
      </w:r>
      <w:r w:rsidR="003B7AE9">
        <w:rPr>
          <w:vertAlign w:val="superscript"/>
        </w:rPr>
        <w:t>th</w:t>
      </w:r>
      <w:r w:rsidR="003B7AE9">
        <w:t xml:space="preserve"> generation farm and the first robotic dairy in Georgia. See up close how the robots work and what makes “Hillcrest Happy Cows”.</w:t>
      </w:r>
    </w:p>
    <w:p w14:paraId="645CF45F" w14:textId="1847835A" w:rsidR="003B7AE9" w:rsidRDefault="003B7AE9" w:rsidP="003B7AE9">
      <w:r>
        <w:t>White Hills Farm is one of Georgia’s hidden gems, this small boutique lavender and herb farm offers farm tours, demonstrations</w:t>
      </w:r>
      <w:r w:rsidR="002C5DFD">
        <w:t>,</w:t>
      </w:r>
      <w:r>
        <w:t xml:space="preserve"> and hands-on classes.</w:t>
      </w:r>
    </w:p>
    <w:p w14:paraId="6FB09300" w14:textId="35F1C038" w:rsidR="00BA67B5" w:rsidRPr="006F1E68" w:rsidRDefault="003B7AE9" w:rsidP="003B7AE9">
      <w:pPr>
        <w:rPr>
          <w:bCs/>
        </w:rPr>
      </w:pPr>
      <w:r w:rsidRPr="00F51F4E">
        <w:rPr>
          <w:b/>
          <w:bCs/>
        </w:rPr>
        <w:t xml:space="preserve">Tour </w:t>
      </w:r>
      <w:r w:rsidR="00815E79">
        <w:rPr>
          <w:b/>
          <w:bCs/>
        </w:rPr>
        <w:t>Three</w:t>
      </w:r>
      <w:r w:rsidRPr="00F51F4E">
        <w:rPr>
          <w:b/>
          <w:bCs/>
        </w:rPr>
        <w:t>:</w:t>
      </w:r>
      <w:r w:rsidR="00C85222">
        <w:rPr>
          <w:b/>
          <w:bCs/>
        </w:rPr>
        <w:t xml:space="preserve"> </w:t>
      </w:r>
      <w:r w:rsidR="006F1E68">
        <w:rPr>
          <w:bCs/>
        </w:rPr>
        <w:t>Tammy Cheely</w:t>
      </w:r>
    </w:p>
    <w:p w14:paraId="0FDE1E4F" w14:textId="28FF7C42" w:rsidR="00BA67B5" w:rsidRDefault="00BA67B5" w:rsidP="003B7AE9">
      <w:pPr>
        <w:rPr>
          <w:bCs/>
        </w:rPr>
      </w:pPr>
      <w:r w:rsidRPr="00BA67B5">
        <w:rPr>
          <w:bCs/>
        </w:rPr>
        <w:t>Yon Family Farms</w:t>
      </w:r>
    </w:p>
    <w:p w14:paraId="16545A86" w14:textId="376A6CE3" w:rsidR="00BA67B5" w:rsidRDefault="00BA67B5" w:rsidP="003B7AE9">
      <w:pPr>
        <w:rPr>
          <w:bCs/>
        </w:rPr>
      </w:pPr>
      <w:r>
        <w:rPr>
          <w:bCs/>
        </w:rPr>
        <w:t>A</w:t>
      </w:r>
      <w:r w:rsidRPr="00BA67B5">
        <w:rPr>
          <w:bCs/>
        </w:rPr>
        <w:t xml:space="preserve"> family-owned operation whose primary purpose is to raise high-quality Angus, Simangus, and Ultra black cattle. What began on 100 acres in 1996, with additional leased land has evolved into an operation utilizing over 5000 acres, which maintains approximately 1200 head of registered brood cows and 200 commercial cows. The Yons will host both a Spring and Fall Production Sale where they sell around 425 registered bulls and 200 females each year. The Yons stress the importance of utilizing all the tools available. They develop three groups of sale bulls each year. Their operation is </w:t>
      </w:r>
      <w:r>
        <w:rPr>
          <w:bCs/>
        </w:rPr>
        <w:t>forage-based</w:t>
      </w:r>
      <w:r w:rsidRPr="00BA67B5">
        <w:rPr>
          <w:bCs/>
        </w:rPr>
        <w:t xml:space="preserve"> and focuses on producing cattle for their customer base which is made up mainly of progressive commercial cattlemen. The Beef Improvement Federation (BIF)recognized Yon Family Farms as the BIF Seedstock Producer of the Year in 2023. The Nut House and Country Market is the pecan sector of Yon Family Farms. Selling Angus Beef is another sector of the farm. They keep a fully stocked meat case at The Nut House and Country Market and also sell half and whole carcasses. The entire Yon family works every day to provide the highest quality pecan products and beef possible</w:t>
      </w:r>
    </w:p>
    <w:p w14:paraId="20B78F96" w14:textId="1241E3AB" w:rsidR="003B7AE9" w:rsidRPr="00C85222" w:rsidRDefault="00BA67B5" w:rsidP="003B7AE9">
      <w:pPr>
        <w:rPr>
          <w:bCs/>
        </w:rPr>
      </w:pPr>
      <w:r>
        <w:rPr>
          <w:b/>
          <w:bCs/>
        </w:rPr>
        <w:t xml:space="preserve">Tour Four: </w:t>
      </w:r>
      <w:r w:rsidR="00C85222">
        <w:rPr>
          <w:bCs/>
        </w:rPr>
        <w:t>Tripp Williams</w:t>
      </w:r>
    </w:p>
    <w:p w14:paraId="5BB9F7EA" w14:textId="2EED0E2F" w:rsidR="00D80950" w:rsidRDefault="00D80950" w:rsidP="00D80950">
      <w:r>
        <w:t>Ag Equipment Tour: Bridgestone Aiken County Off-Road Tire Plant:</w:t>
      </w:r>
    </w:p>
    <w:p w14:paraId="4E6E116A" w14:textId="797D1C20" w:rsidR="00DF3968" w:rsidRDefault="00DF3968" w:rsidP="00DF3968">
      <w:r>
        <w:t xml:space="preserve">Located in Trenton, South Carolina. Bridgestone Americas has operated its Off-the-Road Tire Plant since 2014, producing large and ultra-large off-road radial tires. This is the newest and most technologically advanced Off-the-Road Tire plant in the world. The facility sits on a 545-acre site with a 1.5 million square foot facility. The tour will consist of a meet and greet with the plant manager and key executives. Followed by a presentation of agricultural-specific information, tailored to our membership, on the tires' production, testing, and usage. After the presentation, the group will be given a tour of the observation deck and the manufacturing facility.  This will be a 2 to 2.5-hour presentation and tour. </w:t>
      </w:r>
    </w:p>
    <w:p w14:paraId="3D5C9929" w14:textId="77777777" w:rsidR="00DF3968" w:rsidRDefault="00DF3968" w:rsidP="00DF3968">
      <w:r>
        <w:t>A few House Keeping Details from Bridgestone:</w:t>
      </w:r>
    </w:p>
    <w:p w14:paraId="246C9708" w14:textId="77777777" w:rsidR="00DF3968" w:rsidRDefault="00DF3968" w:rsidP="00DF3968">
      <w:pPr>
        <w:pStyle w:val="ListParagraph"/>
        <w:numPr>
          <w:ilvl w:val="0"/>
          <w:numId w:val="1"/>
        </w:numPr>
        <w:rPr>
          <w:rFonts w:eastAsia="Times New Roman"/>
        </w:rPr>
      </w:pPr>
      <w:r>
        <w:rPr>
          <w:rFonts w:eastAsia="Times New Roman"/>
        </w:rPr>
        <w:lastRenderedPageBreak/>
        <w:t>Limited Space - max of 21 (for golf cart transportation in the plant)</w:t>
      </w:r>
    </w:p>
    <w:p w14:paraId="74EADF47" w14:textId="38929E70" w:rsidR="00DF3968" w:rsidRDefault="00DF3968" w:rsidP="00DF3968">
      <w:pPr>
        <w:pStyle w:val="ListParagraph"/>
        <w:numPr>
          <w:ilvl w:val="0"/>
          <w:numId w:val="1"/>
        </w:numPr>
        <w:rPr>
          <w:rFonts w:eastAsia="Times New Roman"/>
        </w:rPr>
      </w:pPr>
      <w:r>
        <w:rPr>
          <w:rFonts w:eastAsia="Times New Roman"/>
        </w:rPr>
        <w:t>This is a tobacco-free facility, so once you enter the grounds no tobacco of any kind may be consumed in any way.</w:t>
      </w:r>
    </w:p>
    <w:p w14:paraId="71848AAB" w14:textId="77777777" w:rsidR="00DF3968" w:rsidRDefault="00DF3968" w:rsidP="00DF3968">
      <w:pPr>
        <w:pStyle w:val="ListParagraph"/>
        <w:numPr>
          <w:ilvl w:val="0"/>
          <w:numId w:val="1"/>
        </w:numPr>
        <w:rPr>
          <w:rFonts w:eastAsia="Times New Roman"/>
        </w:rPr>
      </w:pPr>
      <w:r>
        <w:rPr>
          <w:rFonts w:eastAsia="Times New Roman"/>
        </w:rPr>
        <w:t>This is a secure facility that you will need to drive through a security gate to enter, and everyone will need to be listed in advance and provide identification to receive a pass.</w:t>
      </w:r>
    </w:p>
    <w:p w14:paraId="04C8C746" w14:textId="7E3D7C20" w:rsidR="00DF3968" w:rsidRDefault="00DF3968" w:rsidP="00DF3968">
      <w:pPr>
        <w:pStyle w:val="ListParagraph"/>
        <w:numPr>
          <w:ilvl w:val="0"/>
          <w:numId w:val="1"/>
        </w:numPr>
        <w:rPr>
          <w:rFonts w:eastAsia="Times New Roman"/>
        </w:rPr>
      </w:pPr>
      <w:r>
        <w:rPr>
          <w:rFonts w:eastAsia="Times New Roman"/>
        </w:rPr>
        <w:t>Arrival at around 1:00-1:15 PM at the gate and our team will greet you at our entrance about 5-10 minutes after you clear security and travel the plant road into our parking lot. Please look for the area with the parking signs adjacent to the building that say “The Boss is Number 1” and park there (FYI - At Bridgestone our Customers are referred to as “The Boss”).</w:t>
      </w:r>
    </w:p>
    <w:p w14:paraId="2591735E" w14:textId="3C132EAE" w:rsidR="00DF3968" w:rsidRDefault="00DF3968" w:rsidP="00DF3968">
      <w:pPr>
        <w:pStyle w:val="ListParagraph"/>
        <w:numPr>
          <w:ilvl w:val="0"/>
          <w:numId w:val="1"/>
        </w:numPr>
        <w:rPr>
          <w:rFonts w:eastAsia="Times New Roman"/>
        </w:rPr>
      </w:pPr>
      <w:r>
        <w:rPr>
          <w:rFonts w:eastAsia="Times New Roman"/>
        </w:rPr>
        <w:t>We also ask that you bring steel or composite-toed shoes if you have them, or if not, we can supply composite covers for your standard street shoes. Please ensure all shoes are comfortable, closed-toed, and no high heels. While inside transportation will be provided, but there will be some walking.</w:t>
      </w:r>
    </w:p>
    <w:p w14:paraId="580393B2" w14:textId="51348527" w:rsidR="00DF3968" w:rsidRDefault="00DF3968" w:rsidP="00DF3968">
      <w:pPr>
        <w:pStyle w:val="ListParagraph"/>
        <w:numPr>
          <w:ilvl w:val="0"/>
          <w:numId w:val="1"/>
        </w:numPr>
        <w:rPr>
          <w:rFonts w:eastAsia="Times New Roman"/>
        </w:rPr>
      </w:pPr>
      <w:r>
        <w:rPr>
          <w:rFonts w:eastAsia="Times New Roman"/>
        </w:rPr>
        <w:t xml:space="preserve">For your safety and ours please limit jewelry and any other loose items as you will be in a working production facility and certain loose jewelry is not permitted. We may also ask that long hair be tied securely to prevent injury with the equipment you will be getting close to while on the tour.  We will provide a secure area to store any items not permitted on the floor like purses, backpacks, jewelry, watches, and any other personal items you will not be able to carry or wear. Rings may be taped if they can’t be removed but we prefer you don’t wear anything that could get caught on something and create an injury. We will supply you with Safety glasses for you to wear which will be required on the production floor. Your safety while in our plant is our utmost priority so please stress the importance of these requests.  </w:t>
      </w:r>
    </w:p>
    <w:p w14:paraId="1C45F67F" w14:textId="77777777" w:rsidR="00DF3968" w:rsidRDefault="00DF3968" w:rsidP="00DF3968">
      <w:pPr>
        <w:pStyle w:val="ListParagraph"/>
        <w:numPr>
          <w:ilvl w:val="0"/>
          <w:numId w:val="1"/>
        </w:numPr>
        <w:rPr>
          <w:rFonts w:eastAsia="Times New Roman"/>
        </w:rPr>
      </w:pPr>
      <w:r>
        <w:rPr>
          <w:rFonts w:eastAsia="Times New Roman"/>
        </w:rPr>
        <w:t>We will allow photos at the entrance to the plant building with the largest radial tire in the world, but we require all photo equipment to be housed before entering the production areas due to the proprietary nature of what we build.</w:t>
      </w:r>
    </w:p>
    <w:p w14:paraId="1E52763C" w14:textId="77777777" w:rsidR="00BA67B5" w:rsidRDefault="00BA67B5" w:rsidP="003B7AE9">
      <w:pPr>
        <w:rPr>
          <w:b/>
          <w:bCs/>
        </w:rPr>
      </w:pPr>
    </w:p>
    <w:p w14:paraId="2B623172" w14:textId="121F7454" w:rsidR="003B7AE9" w:rsidRPr="009B3FCC" w:rsidRDefault="003B7AE9" w:rsidP="003B7AE9">
      <w:pPr>
        <w:rPr>
          <w:b/>
          <w:bCs/>
        </w:rPr>
      </w:pPr>
      <w:r w:rsidRPr="009B3FCC">
        <w:rPr>
          <w:b/>
          <w:bCs/>
        </w:rPr>
        <w:t xml:space="preserve">Tour </w:t>
      </w:r>
      <w:r w:rsidR="00815E79" w:rsidRPr="009B3FCC">
        <w:rPr>
          <w:b/>
          <w:bCs/>
        </w:rPr>
        <w:t>F</w:t>
      </w:r>
      <w:r w:rsidR="00BA67B5">
        <w:rPr>
          <w:b/>
          <w:bCs/>
        </w:rPr>
        <w:t>ive</w:t>
      </w:r>
      <w:r w:rsidRPr="009B3FCC">
        <w:rPr>
          <w:b/>
          <w:bCs/>
        </w:rPr>
        <w:t>:</w:t>
      </w:r>
      <w:r w:rsidR="006F1E68">
        <w:rPr>
          <w:b/>
          <w:bCs/>
        </w:rPr>
        <w:t xml:space="preserve"> </w:t>
      </w:r>
      <w:r w:rsidR="006F1E68" w:rsidRPr="006F1E68">
        <w:rPr>
          <w:bCs/>
        </w:rPr>
        <w:t>Campbell Vaughn</w:t>
      </w:r>
    </w:p>
    <w:p w14:paraId="19C027B4" w14:textId="5BBE751C" w:rsidR="00BD4F14" w:rsidRPr="00BA67B5" w:rsidRDefault="003B7AE9">
      <w:r w:rsidRPr="00BA67B5">
        <w:t>Historic Augusta Tour</w:t>
      </w:r>
      <w:r w:rsidR="00F00971" w:rsidRPr="00BA67B5">
        <w:t xml:space="preserve"> </w:t>
      </w:r>
    </w:p>
    <w:p w14:paraId="160BA53A" w14:textId="3B9E124B" w:rsidR="003B7AE9" w:rsidRDefault="00951331">
      <w:r w:rsidRPr="00951331">
        <w:t xml:space="preserve">You’ll never forget the sights, sounds, and stories you’ll hear as you cruise along the Augusta Canal in a Petersburg Boat. Well-informed, entertaining guides narrate the open-air trips, highlighting the </w:t>
      </w:r>
      <w:r w:rsidR="00FB49AD">
        <w:t>19th-century</w:t>
      </w:r>
      <w:r w:rsidRPr="00951331">
        <w:t xml:space="preserve"> textile mills, the Confederate Powder Works</w:t>
      </w:r>
      <w:r w:rsidR="00FB49AD">
        <w:t>,</w:t>
      </w:r>
      <w:r w:rsidRPr="00951331">
        <w:t xml:space="preserve"> and two of Georgia's only remaining </w:t>
      </w:r>
      <w:r w:rsidR="00FB49AD">
        <w:t>18th-century</w:t>
      </w:r>
      <w:r w:rsidRPr="00951331">
        <w:t xml:space="preserve"> houses as you float by. Keep watch for the abundant wildlife including heron, otter</w:t>
      </w:r>
      <w:r w:rsidR="00FB49AD">
        <w:t>,</w:t>
      </w:r>
      <w:r w:rsidRPr="00951331">
        <w:t xml:space="preserve"> and even the occasional alligator.</w:t>
      </w:r>
    </w:p>
    <w:p w14:paraId="7A8242C7" w14:textId="3A3098D8" w:rsidR="00951331" w:rsidRDefault="00951331">
      <w:r w:rsidRPr="00951331">
        <w:t>Watch for wildlife, soak up the history, relax</w:t>
      </w:r>
      <w:r w:rsidR="00FB49AD">
        <w:t>,</w:t>
      </w:r>
      <w:r w:rsidRPr="00951331">
        <w:t xml:space="preserve"> and learn along Augusta Canal. The open-air boats depart from the docks at Enterprise Mill. Be sure to dress appropriately for the weather.</w:t>
      </w:r>
    </w:p>
    <w:p w14:paraId="4AC952EA" w14:textId="57F6E88E" w:rsidR="003B7AE9" w:rsidRDefault="00951331">
      <w:r>
        <w:t>Before or after the boat trip, visit t</w:t>
      </w:r>
      <w:r w:rsidRPr="00951331">
        <w:t xml:space="preserve">he Augusta Canal Discovery Center at Enterprise Mill </w:t>
      </w:r>
      <w:r>
        <w:t xml:space="preserve">which </w:t>
      </w:r>
      <w:r w:rsidRPr="00951331">
        <w:t xml:space="preserve">tells the story of </w:t>
      </w:r>
      <w:r w:rsidR="00FB49AD">
        <w:t>the Industrial Revolution</w:t>
      </w:r>
      <w:r w:rsidRPr="00951331">
        <w:t xml:space="preserve"> in the American South and how a city used its waterways to reinvent itself and define its destiny. Located in a former textile mill, the Discovery Center is your starting point </w:t>
      </w:r>
      <w:r w:rsidR="00FB49AD">
        <w:t>for</w:t>
      </w:r>
      <w:r w:rsidRPr="00951331">
        <w:t xml:space="preserve"> all canal boat tours. Be sure to allow time before or after your cruise to explore the exhibits, view the orientation film in the Rotary Club of Augusta Centennial Theater, and browse the Canal Gift Shop. </w:t>
      </w:r>
    </w:p>
    <w:p w14:paraId="0BE429EE" w14:textId="707EE962" w:rsidR="00BA67B5" w:rsidRPr="00BA67B5" w:rsidRDefault="00C01456">
      <w:pPr>
        <w:rPr>
          <w:b/>
        </w:rPr>
      </w:pPr>
      <w:r>
        <w:t xml:space="preserve">Afterward, take a tour of </w:t>
      </w:r>
      <w:r w:rsidR="005D3D38">
        <w:t xml:space="preserve">one of Augusta’s breweries in downtown Augusta, Savannah River Brewery. Hang out and try and sample and have an appetizer while shooting some pool or throwing darts. </w:t>
      </w:r>
      <w:bookmarkStart w:id="0" w:name="_GoBack"/>
      <w:bookmarkEnd w:id="0"/>
    </w:p>
    <w:sectPr w:rsidR="00BA67B5" w:rsidRPr="00BA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B21"/>
    <w:multiLevelType w:val="hybridMultilevel"/>
    <w:tmpl w:val="5FD2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E9"/>
    <w:rsid w:val="0024504B"/>
    <w:rsid w:val="002B041A"/>
    <w:rsid w:val="002C5DFD"/>
    <w:rsid w:val="003B7AE9"/>
    <w:rsid w:val="003F426D"/>
    <w:rsid w:val="004E365B"/>
    <w:rsid w:val="0057058B"/>
    <w:rsid w:val="005D3D38"/>
    <w:rsid w:val="006F1E68"/>
    <w:rsid w:val="007070CC"/>
    <w:rsid w:val="00815E79"/>
    <w:rsid w:val="008E3C1E"/>
    <w:rsid w:val="008E4071"/>
    <w:rsid w:val="00924D2B"/>
    <w:rsid w:val="00951331"/>
    <w:rsid w:val="00995125"/>
    <w:rsid w:val="009B3FCC"/>
    <w:rsid w:val="009C41D2"/>
    <w:rsid w:val="00B81B6C"/>
    <w:rsid w:val="00BA67B5"/>
    <w:rsid w:val="00BD4F14"/>
    <w:rsid w:val="00C01456"/>
    <w:rsid w:val="00C253CD"/>
    <w:rsid w:val="00C85222"/>
    <w:rsid w:val="00D1473A"/>
    <w:rsid w:val="00D80950"/>
    <w:rsid w:val="00D85C8B"/>
    <w:rsid w:val="00DF3968"/>
    <w:rsid w:val="00F00971"/>
    <w:rsid w:val="00F51F4E"/>
    <w:rsid w:val="00FB49AD"/>
    <w:rsid w:val="00FD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51CA2"/>
  <w15:chartTrackingRefBased/>
  <w15:docId w15:val="{7A77F721-B4E4-4BD5-BCA8-369B90CE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CD"/>
    <w:rPr>
      <w:color w:val="0563C1"/>
      <w:u w:val="single"/>
    </w:rPr>
  </w:style>
  <w:style w:type="character" w:styleId="UnresolvedMention">
    <w:name w:val="Unresolved Mention"/>
    <w:basedOn w:val="DefaultParagraphFont"/>
    <w:uiPriority w:val="99"/>
    <w:semiHidden/>
    <w:unhideWhenUsed/>
    <w:rsid w:val="00C253CD"/>
    <w:rPr>
      <w:color w:val="605E5C"/>
      <w:shd w:val="clear" w:color="auto" w:fill="E1DFDD"/>
    </w:rPr>
  </w:style>
  <w:style w:type="paragraph" w:styleId="ListParagraph">
    <w:name w:val="List Paragraph"/>
    <w:basedOn w:val="Normal"/>
    <w:uiPriority w:val="34"/>
    <w:qFormat/>
    <w:rsid w:val="00DF396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020">
      <w:bodyDiv w:val="1"/>
      <w:marLeft w:val="0"/>
      <w:marRight w:val="0"/>
      <w:marTop w:val="0"/>
      <w:marBottom w:val="0"/>
      <w:divBdr>
        <w:top w:val="none" w:sz="0" w:space="0" w:color="auto"/>
        <w:left w:val="none" w:sz="0" w:space="0" w:color="auto"/>
        <w:bottom w:val="none" w:sz="0" w:space="0" w:color="auto"/>
        <w:right w:val="none" w:sz="0" w:space="0" w:color="auto"/>
      </w:divBdr>
    </w:div>
    <w:div w:id="289867597">
      <w:bodyDiv w:val="1"/>
      <w:marLeft w:val="0"/>
      <w:marRight w:val="0"/>
      <w:marTop w:val="0"/>
      <w:marBottom w:val="0"/>
      <w:divBdr>
        <w:top w:val="none" w:sz="0" w:space="0" w:color="auto"/>
        <w:left w:val="none" w:sz="0" w:space="0" w:color="auto"/>
        <w:bottom w:val="none" w:sz="0" w:space="0" w:color="auto"/>
        <w:right w:val="none" w:sz="0" w:space="0" w:color="auto"/>
      </w:divBdr>
    </w:div>
    <w:div w:id="491215434">
      <w:bodyDiv w:val="1"/>
      <w:marLeft w:val="0"/>
      <w:marRight w:val="0"/>
      <w:marTop w:val="0"/>
      <w:marBottom w:val="0"/>
      <w:divBdr>
        <w:top w:val="none" w:sz="0" w:space="0" w:color="auto"/>
        <w:left w:val="none" w:sz="0" w:space="0" w:color="auto"/>
        <w:bottom w:val="none" w:sz="0" w:space="0" w:color="auto"/>
        <w:right w:val="none" w:sz="0" w:space="0" w:color="auto"/>
      </w:divBdr>
    </w:div>
    <w:div w:id="1639069223">
      <w:bodyDiv w:val="1"/>
      <w:marLeft w:val="0"/>
      <w:marRight w:val="0"/>
      <w:marTop w:val="0"/>
      <w:marBottom w:val="0"/>
      <w:divBdr>
        <w:top w:val="none" w:sz="0" w:space="0" w:color="auto"/>
        <w:left w:val="none" w:sz="0" w:space="0" w:color="auto"/>
        <w:bottom w:val="none" w:sz="0" w:space="0" w:color="auto"/>
        <w:right w:val="none" w:sz="0" w:space="0" w:color="auto"/>
      </w:divBdr>
    </w:div>
    <w:div w:id="1973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ppj@uga.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netucky.com/" TargetMode="External"/><Relationship Id="rId5" Type="http://schemas.openxmlformats.org/officeDocument/2006/relationships/styles" Target="styles.xml"/><Relationship Id="rId10" Type="http://schemas.openxmlformats.org/officeDocument/2006/relationships/hyperlink" Target="https://www.theforesthillsgolfcourse.com/facilities/legends-grill/" TargetMode="External"/><Relationship Id="rId4" Type="http://schemas.openxmlformats.org/officeDocument/2006/relationships/numbering" Target="numbering.xml"/><Relationship Id="rId9" Type="http://schemas.openxmlformats.org/officeDocument/2006/relationships/hyperlink" Target="https://www.theforesthillsgolfcou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5AC2BF877FD48A05FEDF2C6453981" ma:contentTypeVersion="17" ma:contentTypeDescription="Create a new document." ma:contentTypeScope="" ma:versionID="23b5935bffa32a6b91a23df10f5870a4">
  <xsd:schema xmlns:xsd="http://www.w3.org/2001/XMLSchema" xmlns:xs="http://www.w3.org/2001/XMLSchema" xmlns:p="http://schemas.microsoft.com/office/2006/metadata/properties" xmlns:ns1="http://schemas.microsoft.com/sharepoint/v3" xmlns:ns3="d2182f11-ec6d-4344-bcdd-126cac1ae7e5" xmlns:ns4="c613e7a6-ae2b-4057-9573-8cbc37370f0f" targetNamespace="http://schemas.microsoft.com/office/2006/metadata/properties" ma:root="true" ma:fieldsID="9e4e165e605362e3821f8b527afa678f" ns1:_="" ns3:_="" ns4:_="">
    <xsd:import namespace="http://schemas.microsoft.com/sharepoint/v3"/>
    <xsd:import namespace="d2182f11-ec6d-4344-bcdd-126cac1ae7e5"/>
    <xsd:import namespace="c613e7a6-ae2b-4057-9573-8cbc37370f0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2f11-ec6d-4344-bcdd-126cac1ae7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3e7a6-ae2b-4057-9573-8cbc37370f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613e7a6-ae2b-4057-9573-8cbc37370f0f" xsi:nil="true"/>
  </documentManagement>
</p:properties>
</file>

<file path=customXml/itemProps1.xml><?xml version="1.0" encoding="utf-8"?>
<ds:datastoreItem xmlns:ds="http://schemas.openxmlformats.org/officeDocument/2006/customXml" ds:itemID="{C156B4F4-0EB9-4E0A-8868-3F4EB8C4BD66}">
  <ds:schemaRefs>
    <ds:schemaRef ds:uri="http://schemas.microsoft.com/sharepoint/v3/contenttype/forms"/>
  </ds:schemaRefs>
</ds:datastoreItem>
</file>

<file path=customXml/itemProps2.xml><?xml version="1.0" encoding="utf-8"?>
<ds:datastoreItem xmlns:ds="http://schemas.openxmlformats.org/officeDocument/2006/customXml" ds:itemID="{763CBE0E-62A1-47F1-BDD1-91E466C7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2f11-ec6d-4344-bcdd-126cac1ae7e5"/>
    <ds:schemaRef ds:uri="c613e7a6-ae2b-4057-9573-8cbc3737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C0EC8-58F3-4790-AB47-30D7EE241F57}">
  <ds:schemaRefs>
    <ds:schemaRef ds:uri="c613e7a6-ae2b-4057-9573-8cbc37370f0f"/>
    <ds:schemaRef ds:uri="http://purl.org/dc/elements/1.1/"/>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d2182f11-ec6d-4344-bcdd-126cac1ae7e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1453</Words>
  <Characters>7225</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 Ray</dc:creator>
  <cp:keywords/>
  <dc:description/>
  <cp:lastModifiedBy>Brenda LEE JACKSON</cp:lastModifiedBy>
  <cp:revision>12</cp:revision>
  <dcterms:created xsi:type="dcterms:W3CDTF">2023-10-30T17:31:00Z</dcterms:created>
  <dcterms:modified xsi:type="dcterms:W3CDTF">2023-10-31T19:49:00Z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10cf3fc72e6b190c5d40baa2e8e92dcae9b416b3e10fb41bba4b2d69f3e88a06</vt:lpwstr>
  </property>
  <property fmtid="{D5CDD505-2E9C-101B-9397-08002B2CF9AE}" pid="3" name="ContentTypeId">
    <vt:lpwstr>0x0101006F65AC2BF877FD48A05FEDF2C6453981</vt:lpwstr>
  </property>
</Properties>
</file>